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2952"/>
        <w:gridCol w:w="6486"/>
      </w:tblGrid>
      <w:tr w:rsidR="006464FC" w:rsidTr="00647934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6464FC" w:rsidRDefault="006464F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6464FC" w:rsidTr="00647934">
        <w:trPr>
          <w:trHeight w:val="7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Pr="00623C6A" w:rsidRDefault="00647934" w:rsidP="00647934">
            <w:pPr>
              <w:pStyle w:val="ad"/>
              <w:widowControl w:val="0"/>
              <w:spacing w:after="0"/>
              <w:rPr>
                <w:b/>
                <w:sz w:val="28"/>
                <w:szCs w:val="28"/>
              </w:rPr>
            </w:pPr>
            <w:r w:rsidRPr="00647934">
              <w:rPr>
                <w:b/>
              </w:rPr>
              <w:t>Послуги з організації харчування</w:t>
            </w:r>
            <w:r>
              <w:rPr>
                <w:b/>
              </w:rPr>
              <w:t xml:space="preserve"> </w:t>
            </w:r>
            <w:r w:rsidRPr="00647934">
              <w:rPr>
                <w:b/>
              </w:rPr>
              <w:t>(</w:t>
            </w:r>
            <w:proofErr w:type="spellStart"/>
            <w:r w:rsidRPr="00647934">
              <w:rPr>
                <w:b/>
              </w:rPr>
              <w:t>ДК</w:t>
            </w:r>
            <w:proofErr w:type="spellEnd"/>
            <w:r w:rsidRPr="00647934">
              <w:rPr>
                <w:b/>
              </w:rPr>
              <w:t xml:space="preserve"> 021:2015: 55320000-9 - Послуги з організації харчування)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мультилотова</w:t>
            </w:r>
            <w:proofErr w:type="spellEnd"/>
            <w:r>
              <w:rPr>
                <w:b/>
              </w:rPr>
              <w:t xml:space="preserve"> закупівля)</w:t>
            </w:r>
          </w:p>
        </w:tc>
      </w:tr>
      <w:tr w:rsidR="006464FC" w:rsidTr="008D7819">
        <w:trPr>
          <w:trHeight w:val="21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6A" w:rsidRPr="00623C6A" w:rsidRDefault="00647934" w:rsidP="00092DC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47934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="00623C6A" w:rsidRPr="00647934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  <w:proofErr w:type="spellEnd"/>
            <w:r w:rsidR="00623C6A" w:rsidRPr="00647934">
              <w:rPr>
                <w:rFonts w:ascii="Times New Roman" w:hAnsi="Times New Roman"/>
                <w:b/>
                <w:sz w:val="20"/>
                <w:szCs w:val="20"/>
              </w:rPr>
              <w:t xml:space="preserve"> 021:201</w:t>
            </w:r>
            <w:r w:rsidRPr="00647934">
              <w:rPr>
                <w:rFonts w:ascii="Times New Roman" w:hAnsi="Times New Roman"/>
                <w:b/>
                <w:sz w:val="20"/>
                <w:szCs w:val="20"/>
              </w:rPr>
              <w:t>5(</w:t>
            </w:r>
            <w:r w:rsidRPr="00647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CPV</w:t>
            </w:r>
            <w:r w:rsidRPr="0064793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3C6A" w:rsidRPr="00647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934">
              <w:rPr>
                <w:rFonts w:ascii="Times New Roman" w:hAnsi="Times New Roman"/>
                <w:b/>
                <w:sz w:val="20"/>
                <w:szCs w:val="20"/>
              </w:rPr>
              <w:t xml:space="preserve">55320000-9 – Послуги з організації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  <w:r w:rsidRPr="00647934">
              <w:rPr>
                <w:rFonts w:ascii="Times New Roman" w:hAnsi="Times New Roman"/>
                <w:b/>
                <w:sz w:val="20"/>
                <w:szCs w:val="20"/>
              </w:rPr>
              <w:t>рчування</w:t>
            </w:r>
            <w:r w:rsidR="00623C6A" w:rsidRPr="0064793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3C6A"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659"/>
              <w:gridCol w:w="2409"/>
              <w:gridCol w:w="1476"/>
              <w:gridCol w:w="1476"/>
            </w:tblGrid>
            <w:tr w:rsidR="00623C6A" w:rsidRPr="00F060AB" w:rsidTr="00623C6A">
              <w:trPr>
                <w:trHeight w:val="158"/>
              </w:trPr>
              <w:tc>
                <w:tcPr>
                  <w:tcW w:w="65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Найменування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D7819">
                    <w:rPr>
                      <w:rFonts w:ascii="Times New Roman" w:hAnsi="Times New Roman"/>
                      <w:sz w:val="24"/>
                      <w:szCs w:val="24"/>
                    </w:rPr>
                    <w:t>предмету закупівлі (назва лоту)</w:t>
                  </w:r>
                </w:p>
              </w:tc>
              <w:tc>
                <w:tcPr>
                  <w:tcW w:w="1476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Од</w:t>
                  </w:r>
                  <w:r w:rsidR="008D7819">
                    <w:rPr>
                      <w:rFonts w:ascii="Times New Roman" w:hAnsi="Times New Roman"/>
                      <w:sz w:val="24"/>
                      <w:szCs w:val="24"/>
                    </w:rPr>
                    <w:t>. виміру</w:t>
                  </w:r>
                </w:p>
              </w:tc>
              <w:tc>
                <w:tcPr>
                  <w:tcW w:w="1476" w:type="dxa"/>
                </w:tcPr>
                <w:p w:rsidR="00623C6A" w:rsidRPr="00F060AB" w:rsidRDefault="00623C6A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AB">
                    <w:rPr>
                      <w:rFonts w:ascii="Times New Roman" w:hAnsi="Times New Roman"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623C6A" w:rsidRPr="00F060AB" w:rsidTr="008D7819">
              <w:trPr>
                <w:trHeight w:val="825"/>
              </w:trPr>
              <w:tc>
                <w:tcPr>
                  <w:tcW w:w="659" w:type="dxa"/>
                </w:tcPr>
                <w:p w:rsidR="00623C6A" w:rsidRPr="008D7819" w:rsidRDefault="00623C6A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23C6A" w:rsidRPr="008D7819" w:rsidRDefault="00647934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Миколаївського ЗЗСО  І – ІІІ ст. №1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47934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23C6A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23C6A" w:rsidRPr="008D7819" w:rsidRDefault="00623C6A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623C6A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Миколаївського ЗЗСО  І – ІІІ ст. №2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23C6A" w:rsidRPr="00F060AB" w:rsidRDefault="00647934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Миколаївського ліцею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Миколаївського ЗЗСО  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Більченського ЗЗСО  І – ІІI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Великогорожаннівського ЗЗСО  І – ІІІ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8D7819">
              <w:trPr>
                <w:trHeight w:val="740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Гірського ЗЗСО  І – ІІІ ст. 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Дроговизького ЗЗСО  І – ІІІ </w:t>
                  </w:r>
                  <w:proofErr w:type="spellStart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ст</w:t>
                  </w:r>
                  <w:proofErr w:type="spellEnd"/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Колодрубівського ЗЗСО І – ІІІ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</w:t>
                  </w:r>
                  <w:proofErr w:type="spellStart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Новосілко-Опарського</w:t>
                  </w:r>
                  <w:proofErr w:type="spellEnd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ЗЗСО І – ІІІ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Раделицького ЗЗСО І – ІІІ ст. 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409" w:type="dxa"/>
                </w:tcPr>
                <w:p w:rsidR="00647934" w:rsidRPr="008D7819" w:rsidRDefault="00647934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Рудниківського ЗЗСО І – ІІІ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409" w:type="dxa"/>
                </w:tcPr>
                <w:p w:rsidR="00647934" w:rsidRPr="008D7819" w:rsidRDefault="008D7819" w:rsidP="008D7819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</w:t>
                  </w:r>
                  <w:proofErr w:type="spellStart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Вербізького</w:t>
                  </w:r>
                  <w:proofErr w:type="spellEnd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ЗЗСО І – 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8D78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2409" w:type="dxa"/>
                </w:tcPr>
                <w:p w:rsidR="00647934" w:rsidRPr="008D7819" w:rsidRDefault="008D7819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</w:t>
                  </w:r>
                  <w:proofErr w:type="spellStart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Малогорожаннівського</w:t>
                  </w:r>
                  <w:proofErr w:type="spellEnd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ЗЗСО І – 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7934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647934" w:rsidRPr="008D7819" w:rsidRDefault="00647934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409" w:type="dxa"/>
                </w:tcPr>
                <w:p w:rsidR="00647934" w:rsidRPr="008D7819" w:rsidRDefault="008D7819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Послуги з організації харчування </w:t>
                  </w:r>
                  <w:proofErr w:type="spellStart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Устянського</w:t>
                  </w:r>
                  <w:proofErr w:type="spellEnd"/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ЗЗСО І – ІІ ст.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647934" w:rsidRDefault="008D7819" w:rsidP="00C750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7909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097909" w:rsidRPr="008D7819" w:rsidRDefault="00097909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09" w:type="dxa"/>
                </w:tcPr>
                <w:p w:rsidR="00097909" w:rsidRPr="008D7819" w:rsidRDefault="00097909" w:rsidP="0009790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7909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Більченського ЗЗСО І – ІІI ст. (дошкільний підрозділ)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7909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097909" w:rsidRPr="008D7819" w:rsidRDefault="00097909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409" w:type="dxa"/>
                </w:tcPr>
                <w:p w:rsidR="00097909" w:rsidRPr="008D7819" w:rsidRDefault="00097909" w:rsidP="00092DC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2DCB">
                    <w:rPr>
                      <w:rFonts w:ascii="Times New Roman" w:hAnsi="Times New Roman"/>
                      <w:sz w:val="18"/>
                      <w:szCs w:val="18"/>
                    </w:rPr>
                    <w:t>Послуги з організації харчування Раделицького ЗЗСО І – ІІІ ст. (дошкільний підрозділ)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7909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097909" w:rsidRPr="008D7819" w:rsidRDefault="00097909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409" w:type="dxa"/>
                </w:tcPr>
                <w:p w:rsidR="00097909" w:rsidRPr="008D7819" w:rsidRDefault="00E20393" w:rsidP="00092DCB">
                  <w:pPr>
                    <w:textDirection w:val="btL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6" w:history="1">
                    <w:r w:rsidR="00097909" w:rsidRPr="00092DCB">
                      <w:rPr>
                        <w:rFonts w:ascii="Times New Roman" w:hAnsi="Times New Roman"/>
                        <w:sz w:val="18"/>
                        <w:szCs w:val="18"/>
                      </w:rPr>
                      <w:t>Послуги з організації харчування Гірського ЗЗСО І – ІІІ ст. (дошкільний підрозділ)</w:t>
                    </w:r>
                  </w:hyperlink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7909" w:rsidRPr="00F060AB" w:rsidTr="00314A96">
              <w:trPr>
                <w:trHeight w:val="844"/>
              </w:trPr>
              <w:tc>
                <w:tcPr>
                  <w:tcW w:w="659" w:type="dxa"/>
                </w:tcPr>
                <w:p w:rsidR="00097909" w:rsidRPr="008D7819" w:rsidRDefault="00097909" w:rsidP="00C750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409" w:type="dxa"/>
                </w:tcPr>
                <w:p w:rsidR="00097909" w:rsidRPr="008D7819" w:rsidRDefault="00E20393" w:rsidP="008D781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7" w:history="1">
                    <w:r w:rsidR="00097909" w:rsidRPr="00092DCB">
                      <w:rPr>
                        <w:rFonts w:ascii="Times New Roman" w:hAnsi="Times New Roman"/>
                        <w:sz w:val="18"/>
                        <w:szCs w:val="18"/>
                      </w:rPr>
                      <w:t>Послуги з організації харчування Дроговизького ЗЗСО І – ІІІ ст. (дошкільний підрозділ)</w:t>
                    </w:r>
                  </w:hyperlink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8D7819">
                    <w:rPr>
                      <w:rFonts w:ascii="Times New Roman" w:hAnsi="Times New Roman"/>
                      <w:sz w:val="18"/>
                      <w:szCs w:val="18"/>
                    </w:rPr>
                    <w:t>ослуга</w:t>
                  </w:r>
                </w:p>
              </w:tc>
              <w:tc>
                <w:tcPr>
                  <w:tcW w:w="1476" w:type="dxa"/>
                  <w:vAlign w:val="center"/>
                </w:tcPr>
                <w:p w:rsidR="00097909" w:rsidRDefault="00097909" w:rsidP="003A3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4FC" w:rsidRDefault="006464FC" w:rsidP="000856C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FC" w:rsidRPr="00A548F3" w:rsidTr="006479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Pr="00A548F3" w:rsidRDefault="0011604C" w:rsidP="00A5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Pr="00A548F3" w:rsidRDefault="0011604C" w:rsidP="00A5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F3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A548F3">
              <w:rPr>
                <w:rFonts w:ascii="Times New Roman" w:hAnsi="Times New Roman"/>
                <w:sz w:val="24"/>
                <w:szCs w:val="24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68" w:rsidRPr="00A548F3" w:rsidRDefault="008D7819" w:rsidP="00A5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097909">
              <w:rPr>
                <w:rFonts w:ascii="Times New Roman" w:hAnsi="Times New Roman"/>
                <w:sz w:val="24"/>
                <w:szCs w:val="24"/>
              </w:rPr>
              <w:t xml:space="preserve">зрахунок очікуваної </w:t>
            </w:r>
            <w:r w:rsidR="00097909" w:rsidRPr="00685E40">
              <w:rPr>
                <w:rFonts w:ascii="Times New Roman" w:hAnsi="Times New Roman"/>
                <w:sz w:val="24"/>
                <w:szCs w:val="24"/>
              </w:rPr>
              <w:t xml:space="preserve">вартості </w:t>
            </w:r>
            <w:r w:rsidR="00685E40" w:rsidRPr="00685E40">
              <w:rPr>
                <w:rFonts w:ascii="Times New Roman" w:hAnsi="Times New Roman"/>
                <w:b/>
                <w:sz w:val="24"/>
                <w:szCs w:val="24"/>
              </w:rPr>
              <w:t>4 935 669</w:t>
            </w:r>
            <w:r w:rsidR="005A5630" w:rsidRPr="00685E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85E40" w:rsidRPr="00685E4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5A5630" w:rsidRPr="00685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5630" w:rsidRPr="00685E40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="00685E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5E40" w:rsidRPr="00685E40">
              <w:rPr>
                <w:rFonts w:ascii="Times New Roman" w:hAnsi="Times New Roman"/>
                <w:i/>
                <w:sz w:val="24"/>
                <w:szCs w:val="24"/>
              </w:rPr>
              <w:t>чотири мільйони дев’ятсот тридцять п’ять тисяч шістсот шістдесят дев’ять гривень 68</w:t>
            </w:r>
            <w:r w:rsidRPr="00685E40">
              <w:rPr>
                <w:rFonts w:ascii="Times New Roman" w:hAnsi="Times New Roman"/>
                <w:i/>
                <w:sz w:val="24"/>
                <w:szCs w:val="24"/>
              </w:rPr>
              <w:t xml:space="preserve"> копійок</w:t>
            </w:r>
            <w:r>
              <w:rPr>
                <w:rFonts w:ascii="Times New Roman" w:hAnsi="Times New Roman"/>
                <w:sz w:val="24"/>
                <w:szCs w:val="24"/>
              </w:rPr>
              <w:t>) обумовлений</w:t>
            </w:r>
            <w:r w:rsidR="00A5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AEC">
              <w:rPr>
                <w:rFonts w:ascii="Times New Roman" w:hAnsi="Times New Roman"/>
                <w:sz w:val="24"/>
                <w:szCs w:val="24"/>
              </w:rPr>
              <w:t>рішенням</w:t>
            </w:r>
            <w:r w:rsidR="00BC64D6">
              <w:rPr>
                <w:rFonts w:ascii="Times New Roman" w:hAnsi="Times New Roman"/>
                <w:sz w:val="24"/>
                <w:szCs w:val="24"/>
              </w:rPr>
              <w:t>и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 Миколаївської міської ради Стрийського </w:t>
            </w:r>
            <w:r w:rsidR="00097909">
              <w:rPr>
                <w:rFonts w:ascii="Times New Roman" w:hAnsi="Times New Roman"/>
                <w:sz w:val="24"/>
                <w:szCs w:val="24"/>
              </w:rPr>
              <w:t>району Львівської області від 13</w:t>
            </w:r>
            <w:r w:rsidR="00FA5AEC">
              <w:rPr>
                <w:rFonts w:ascii="Times New Roman" w:hAnsi="Times New Roman"/>
                <w:sz w:val="24"/>
                <w:szCs w:val="24"/>
              </w:rPr>
              <w:t>.</w:t>
            </w:r>
            <w:r w:rsidR="00097909">
              <w:rPr>
                <w:rFonts w:ascii="Times New Roman" w:hAnsi="Times New Roman"/>
                <w:sz w:val="24"/>
                <w:szCs w:val="24"/>
              </w:rPr>
              <w:t>12</w:t>
            </w:r>
            <w:r w:rsidR="00FA5AEC">
              <w:rPr>
                <w:rFonts w:ascii="Times New Roman" w:hAnsi="Times New Roman"/>
                <w:sz w:val="24"/>
                <w:szCs w:val="24"/>
              </w:rPr>
              <w:t>.2023 р</w:t>
            </w:r>
            <w:r w:rsidR="005A5630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097909">
              <w:rPr>
                <w:rFonts w:ascii="Times New Roman" w:hAnsi="Times New Roman"/>
                <w:sz w:val="24"/>
                <w:szCs w:val="24"/>
              </w:rPr>
              <w:t xml:space="preserve">2303 </w:t>
            </w:r>
            <w:r w:rsidR="00BC64D6">
              <w:rPr>
                <w:rFonts w:ascii="Times New Roman" w:hAnsi="Times New Roman"/>
                <w:sz w:val="24"/>
                <w:szCs w:val="24"/>
              </w:rPr>
              <w:t xml:space="preserve">«Про організацію, затвердження та порядок встановлення грошової норми і батьківської плати за перебування дітей у дошкільних підрозділах ЗЗСО, у ДЗО та застосування деяких норм до порядку харчування дітей пільгових категорій» </w:t>
            </w:r>
            <w:r w:rsidR="00097909">
              <w:rPr>
                <w:rFonts w:ascii="Times New Roman" w:hAnsi="Times New Roman"/>
                <w:sz w:val="24"/>
                <w:szCs w:val="24"/>
              </w:rPr>
              <w:t>та № 2304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r w:rsidR="00BC64D6">
              <w:rPr>
                <w:rFonts w:ascii="Times New Roman" w:hAnsi="Times New Roman"/>
                <w:sz w:val="24"/>
                <w:szCs w:val="24"/>
              </w:rPr>
              <w:t xml:space="preserve">організацію, затвердження та застосування деяких норм до порядку харчування  дітей пільгових категорій ЗЗСО територіальної громади 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92F2D" w:rsidRPr="00FA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AEC">
              <w:rPr>
                <w:rFonts w:ascii="Times New Roman" w:hAnsi="Times New Roman"/>
                <w:sz w:val="24"/>
                <w:szCs w:val="24"/>
              </w:rPr>
              <w:t>і становить</w:t>
            </w:r>
            <w:r w:rsidR="00FA5AEC" w:rsidRPr="00A548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7909" w:rsidRDefault="00C60764" w:rsidP="00A5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85E40">
              <w:rPr>
                <w:rFonts w:ascii="Times New Roman" w:hAnsi="Times New Roman"/>
                <w:sz w:val="24"/>
                <w:szCs w:val="24"/>
              </w:rPr>
              <w:t>г</w:t>
            </w:r>
            <w:r w:rsidR="00BC64D6">
              <w:rPr>
                <w:rFonts w:ascii="Times New Roman" w:hAnsi="Times New Roman"/>
                <w:sz w:val="24"/>
                <w:szCs w:val="24"/>
              </w:rPr>
              <w:t>рошова норма харчування у закладах загальної середньої освіти</w:t>
            </w:r>
            <w:r w:rsidR="00FA5AEC" w:rsidRPr="00FA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Миколаївської міської </w:t>
            </w:r>
            <w:r w:rsidR="00BC64D6">
              <w:rPr>
                <w:rFonts w:ascii="Times New Roman" w:hAnsi="Times New Roman"/>
                <w:sz w:val="24"/>
                <w:szCs w:val="24"/>
              </w:rPr>
              <w:t>територіальної громади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 в розмірі</w:t>
            </w:r>
            <w:r w:rsidR="00BC64D6">
              <w:rPr>
                <w:rFonts w:ascii="Times New Roman" w:hAnsi="Times New Roman"/>
                <w:sz w:val="24"/>
                <w:szCs w:val="24"/>
              </w:rPr>
              <w:t xml:space="preserve"> не більше</w:t>
            </w:r>
            <w:r w:rsidR="00FA5AEC">
              <w:rPr>
                <w:rFonts w:ascii="Times New Roman" w:hAnsi="Times New Roman"/>
                <w:sz w:val="24"/>
                <w:szCs w:val="24"/>
              </w:rPr>
              <w:t xml:space="preserve"> 45,00 </w:t>
            </w:r>
            <w:proofErr w:type="spellStart"/>
            <w:r w:rsidR="00FA5AEC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FA5AEC">
              <w:rPr>
                <w:rFonts w:ascii="Times New Roman" w:hAnsi="Times New Roman"/>
                <w:sz w:val="24"/>
                <w:szCs w:val="24"/>
              </w:rPr>
              <w:t xml:space="preserve"> на особу</w:t>
            </w:r>
            <w:r w:rsidR="00A548F3">
              <w:rPr>
                <w:rFonts w:ascii="Times New Roman" w:hAnsi="Times New Roman"/>
                <w:sz w:val="24"/>
                <w:szCs w:val="24"/>
              </w:rPr>
              <w:t>.</w:t>
            </w:r>
            <w:r w:rsidR="00F2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AEC" w:rsidRPr="00A548F3" w:rsidRDefault="00C60764" w:rsidP="00A5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64D6">
              <w:rPr>
                <w:rFonts w:ascii="Times New Roman" w:hAnsi="Times New Roman"/>
                <w:sz w:val="24"/>
                <w:szCs w:val="24"/>
              </w:rPr>
              <w:t xml:space="preserve">  грошова норма харчування за перебування дитини в дошкільних підрозділах ЗЗСО у розмірі не більше 118,12 </w:t>
            </w:r>
            <w:proofErr w:type="spellStart"/>
            <w:r w:rsidR="00BC64D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BC64D6">
              <w:rPr>
                <w:rFonts w:ascii="Times New Roman" w:hAnsi="Times New Roman"/>
                <w:sz w:val="24"/>
                <w:szCs w:val="24"/>
              </w:rPr>
              <w:t xml:space="preserve"> за день.</w:t>
            </w:r>
            <w:r w:rsidR="0009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242" w:rsidRDefault="00F20242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Виходячи з цього, очікувану вартість кожного лоту харчування обчислювати за формулою</w:t>
            </w:r>
            <w:r w:rsidRPr="00F2024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Сума</w:t>
            </w:r>
            <w:r w:rsidR="00A5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A5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Кількість дітей*Ціна*Кількість днів харчування</w:t>
            </w:r>
            <w:r w:rsidR="00A54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>ЛОТ 1 - Миколаївський ЗЗСО І – ІІІ ст. №1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=163*45*83=608 805,00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>ЛОТ 2 - Миколаївський ЗЗСО І – ІІІ ст. №2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=73*45*83=272 655,00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>ЛОТ 3 - Миколаївський ліцей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=82*45*83=306 270,00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4 - Миколаївський ЗЗСО  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ст.=44*45*83=164 340,00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5 - Більченський ЗЗСО  І – ІІI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ст.=41*45*83=153 135,00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6 - Великогорожаннівський ЗЗСО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ст.=17*45*83=63 495,00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7 - Гірський ЗЗСО 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ст.=71*45*83=265 185,00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8 - Дроговизький ЗЗСО 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ст.=38*45*83=141 930,00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9 - Колодрубівський ЗЗСО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ст.=21*45*83=78 435,00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10 - Новосілко-Опарський ЗЗСО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ст.=43*45*83=160 605,00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11 - Раделицький ЗЗСО І – ІІІ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ст.=39*45*83=145 665,00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>ЛОТ 12 - Рудниківський ЗЗСО І – ІІІ ст.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=72*45*83=268 920,00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13 - Вербізький ЗЗСО І – 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ст.=20*45*83=74 700,00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14 - Малогорожаннівський ЗЗСО І – 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ст.=20*45*83=74 700,00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097909" w:rsidRDefault="00097909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625A">
              <w:rPr>
                <w:rFonts w:ascii="Times New Roman" w:hAnsi="Times New Roman"/>
                <w:i/>
                <w:sz w:val="18"/>
                <w:szCs w:val="18"/>
              </w:rPr>
              <w:t xml:space="preserve">ЛОТ 15 - Устянський ЗЗСО І – ІІ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ст.=</w:t>
            </w:r>
            <w:r w:rsidR="00C60764">
              <w:rPr>
                <w:rFonts w:ascii="Times New Roman" w:hAnsi="Times New Roman"/>
                <w:i/>
                <w:sz w:val="18"/>
                <w:szCs w:val="18"/>
              </w:rPr>
              <w:t xml:space="preserve">22*45*83=82 170,00 </w:t>
            </w:r>
            <w:proofErr w:type="spellStart"/>
            <w:r w:rsidR="00C60764"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C60764" w:rsidRDefault="00C60764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 xml:space="preserve">ЛОТ 16 - Більченський ЗЗСО  І – ІІI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ст. </w:t>
            </w: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(дошкільний підрозділ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)=40*118,12*142=670 921,60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C60764" w:rsidRDefault="00C60764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21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ЛОТ 17 - Раделицький ЗЗСО І – ІІІ ст.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(дошкільний підрозділ)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=40*118,12*142=670 921,60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C60764" w:rsidRDefault="00C60764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ЛОТ 18 - Гірський ЗЗСО  І – ІІІ ст.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(дошкільний підрозділ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)=22*118,12*141=366 408,24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C60764" w:rsidRDefault="00C60764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ЛОТ 19 - Дроговизький ЗЗСО  І – ІІІ ст.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D21C0">
              <w:rPr>
                <w:rFonts w:ascii="Times New Roman" w:hAnsi="Times New Roman"/>
                <w:i/>
                <w:sz w:val="18"/>
                <w:szCs w:val="18"/>
              </w:rPr>
              <w:t>(дошкільний підрозділ)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=22*118,12*141=366 408,24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грн</w:t>
            </w:r>
            <w:proofErr w:type="spellEnd"/>
          </w:p>
          <w:p w:rsidR="00685E40" w:rsidRPr="00A548F3" w:rsidRDefault="00685E40" w:rsidP="00F202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42" w:rsidRPr="00F20242" w:rsidRDefault="00F20242" w:rsidP="00685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F3">
              <w:rPr>
                <w:rFonts w:ascii="Times New Roman" w:hAnsi="Times New Roman"/>
                <w:sz w:val="24"/>
                <w:szCs w:val="24"/>
              </w:rPr>
              <w:t>Загальна очікувана ва</w:t>
            </w:r>
            <w:r w:rsidR="005A5630">
              <w:rPr>
                <w:rFonts w:ascii="Times New Roman" w:hAnsi="Times New Roman"/>
                <w:sz w:val="24"/>
                <w:szCs w:val="24"/>
              </w:rPr>
              <w:t xml:space="preserve">ртість закупівлі становить – </w:t>
            </w:r>
            <w:r w:rsidR="00685E40">
              <w:rPr>
                <w:rFonts w:ascii="Times New Roman" w:hAnsi="Times New Roman"/>
                <w:sz w:val="24"/>
                <w:szCs w:val="24"/>
              </w:rPr>
              <w:t>4 935 669,68</w:t>
            </w:r>
            <w:r w:rsidRPr="00A548F3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A54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48F3">
              <w:rPr>
                <w:rFonts w:ascii="Times New Roman" w:hAnsi="Times New Roman"/>
                <w:sz w:val="24"/>
                <w:szCs w:val="24"/>
              </w:rPr>
              <w:t xml:space="preserve">Закупівля здійснюється на період </w:t>
            </w:r>
            <w:r w:rsidR="00A548F3" w:rsidRPr="00A548F3">
              <w:rPr>
                <w:rFonts w:ascii="Times New Roman" w:hAnsi="Times New Roman"/>
                <w:sz w:val="24"/>
                <w:szCs w:val="24"/>
              </w:rPr>
              <w:t>–</w:t>
            </w:r>
            <w:r w:rsidR="00C60764">
              <w:rPr>
                <w:rFonts w:ascii="Times New Roman" w:hAnsi="Times New Roman"/>
                <w:sz w:val="24"/>
                <w:szCs w:val="24"/>
              </w:rPr>
              <w:t xml:space="preserve"> з моменту підписання договору до 31.12.2024</w:t>
            </w:r>
            <w:r w:rsidR="00A548F3" w:rsidRPr="00A548F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6464FC" w:rsidRPr="00A548F3" w:rsidRDefault="006464FC" w:rsidP="00A548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64FC" w:rsidRPr="00A548F3" w:rsidSect="001614A3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F0"/>
    <w:multiLevelType w:val="hybridMultilevel"/>
    <w:tmpl w:val="7772BC3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B74A10"/>
    <w:multiLevelType w:val="hybridMultilevel"/>
    <w:tmpl w:val="25F8F3CE"/>
    <w:lvl w:ilvl="0" w:tplc="A5EC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4A"/>
    <w:multiLevelType w:val="hybridMultilevel"/>
    <w:tmpl w:val="161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20C6"/>
    <w:multiLevelType w:val="multilevel"/>
    <w:tmpl w:val="12A6EC1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">
    <w:nsid w:val="4D795CF6"/>
    <w:multiLevelType w:val="hybridMultilevel"/>
    <w:tmpl w:val="9D461240"/>
    <w:lvl w:ilvl="0" w:tplc="DF4AD58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517131"/>
    <w:multiLevelType w:val="multilevel"/>
    <w:tmpl w:val="5B9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F2A1A09"/>
    <w:multiLevelType w:val="multilevel"/>
    <w:tmpl w:val="F0F6C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8560A57"/>
    <w:multiLevelType w:val="hybridMultilevel"/>
    <w:tmpl w:val="A5EE2F34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compat/>
  <w:rsids>
    <w:rsidRoot w:val="006464FC"/>
    <w:rsid w:val="00032214"/>
    <w:rsid w:val="000856C2"/>
    <w:rsid w:val="00092DCB"/>
    <w:rsid w:val="00097909"/>
    <w:rsid w:val="00113EC4"/>
    <w:rsid w:val="0011604C"/>
    <w:rsid w:val="001614A3"/>
    <w:rsid w:val="001A4D84"/>
    <w:rsid w:val="00314A96"/>
    <w:rsid w:val="00371768"/>
    <w:rsid w:val="003B4C03"/>
    <w:rsid w:val="004D5B4B"/>
    <w:rsid w:val="005A5630"/>
    <w:rsid w:val="00623C6A"/>
    <w:rsid w:val="006464FC"/>
    <w:rsid w:val="00647934"/>
    <w:rsid w:val="00685E40"/>
    <w:rsid w:val="0079469F"/>
    <w:rsid w:val="008D7819"/>
    <w:rsid w:val="009242F5"/>
    <w:rsid w:val="009B4711"/>
    <w:rsid w:val="00A16D19"/>
    <w:rsid w:val="00A25A54"/>
    <w:rsid w:val="00A548F3"/>
    <w:rsid w:val="00AD11B7"/>
    <w:rsid w:val="00BB4EEC"/>
    <w:rsid w:val="00BC64D6"/>
    <w:rsid w:val="00C07729"/>
    <w:rsid w:val="00C60764"/>
    <w:rsid w:val="00D92F2D"/>
    <w:rsid w:val="00E20393"/>
    <w:rsid w:val="00F10B00"/>
    <w:rsid w:val="00F20242"/>
    <w:rsid w:val="00F81784"/>
    <w:rsid w:val="00FA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23EE"/>
    <w:rPr>
      <w:rFonts w:ascii="Times New Roman" w:eastAsia="Times New Roman" w:hAnsi="Times New Roman"/>
      <w:sz w:val="24"/>
      <w:szCs w:val="24"/>
    </w:rPr>
  </w:style>
  <w:style w:type="character" w:customStyle="1" w:styleId="a4">
    <w:name w:val="Гіперпосилання"/>
    <w:unhideWhenUsed/>
    <w:rsid w:val="00EA23EE"/>
    <w:rPr>
      <w:color w:val="0000FF"/>
      <w:u w:val="single"/>
    </w:rPr>
  </w:style>
  <w:style w:type="character" w:customStyle="1" w:styleId="rvts46">
    <w:name w:val="rvts46"/>
    <w:qFormat/>
    <w:rsid w:val="00EA23EE"/>
  </w:style>
  <w:style w:type="character" w:customStyle="1" w:styleId="HTML">
    <w:name w:val="Стандартный HTML Знак"/>
    <w:basedOn w:val="a0"/>
    <w:link w:val="HTML"/>
    <w:qFormat/>
    <w:rsid w:val="00EA23EE"/>
    <w:rPr>
      <w:rFonts w:ascii="Courier New" w:eastAsia="Times New Roman" w:hAnsi="Courier New" w:cs="Courier New"/>
      <w:kern w:val="2"/>
      <w:lang w:eastAsia="hi-IN" w:bidi="hi-IN"/>
    </w:rPr>
  </w:style>
  <w:style w:type="character" w:customStyle="1" w:styleId="a5">
    <w:name w:val="Текст Знак"/>
    <w:basedOn w:val="a0"/>
    <w:qFormat/>
    <w:rsid w:val="00C83109"/>
    <w:rPr>
      <w:rFonts w:ascii="Courier New" w:eastAsia="Times New Roman" w:hAnsi="Courier New"/>
      <w:lang w:val="ru-RU" w:eastAsia="ru-RU"/>
    </w:rPr>
  </w:style>
  <w:style w:type="character" w:styleId="a6">
    <w:name w:val="Strong"/>
    <w:uiPriority w:val="22"/>
    <w:qFormat/>
    <w:locked/>
    <w:rsid w:val="002C1B87"/>
    <w:rPr>
      <w:rFonts w:cs="Times New Roman"/>
      <w:b/>
      <w:bCs/>
    </w:rPr>
  </w:style>
  <w:style w:type="character" w:customStyle="1" w:styleId="st42">
    <w:name w:val="st42"/>
    <w:qFormat/>
    <w:rsid w:val="00624D0C"/>
    <w:rPr>
      <w:color w:val="000000"/>
    </w:rPr>
  </w:style>
  <w:style w:type="character" w:customStyle="1" w:styleId="rvts44">
    <w:name w:val="rvts44"/>
    <w:qFormat/>
    <w:rsid w:val="00E022C1"/>
  </w:style>
  <w:style w:type="character" w:customStyle="1" w:styleId="21">
    <w:name w:val="Заголовок 2 Знак"/>
    <w:basedOn w:val="a0"/>
    <w:link w:val="20"/>
    <w:uiPriority w:val="9"/>
    <w:qFormat/>
    <w:rsid w:val="004E06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vts23">
    <w:name w:val="rvts23"/>
    <w:qFormat/>
    <w:rsid w:val="007F3B76"/>
  </w:style>
  <w:style w:type="character" w:customStyle="1" w:styleId="rvts9">
    <w:name w:val="rvts9"/>
    <w:qFormat/>
    <w:rsid w:val="007F3B76"/>
  </w:style>
  <w:style w:type="character" w:customStyle="1" w:styleId="a7">
    <w:name w:val="Основной текст с отступом Знак"/>
    <w:basedOn w:val="a0"/>
    <w:qFormat/>
    <w:rsid w:val="0086520E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next w:val="a9"/>
    <w:qFormat/>
    <w:rsid w:val="00161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9"/>
    <w:rsid w:val="001614A3"/>
    <w:rPr>
      <w:rFonts w:cs="Arial"/>
    </w:rPr>
  </w:style>
  <w:style w:type="paragraph" w:styleId="ab">
    <w:name w:val="caption"/>
    <w:basedOn w:val="a"/>
    <w:qFormat/>
    <w:rsid w:val="001614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1614A3"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D679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qFormat/>
    <w:rsid w:val="009C762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HTML0">
    <w:name w:val="HTML Preformatted"/>
    <w:basedOn w:val="a"/>
    <w:qFormat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C02882"/>
    <w:pPr>
      <w:ind w:left="708"/>
    </w:pPr>
  </w:style>
  <w:style w:type="paragraph" w:styleId="af">
    <w:name w:val="Plain Text"/>
    <w:basedOn w:val="a"/>
    <w:qFormat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210">
    <w:name w:val="Список 21"/>
    <w:basedOn w:val="a"/>
    <w:uiPriority w:val="99"/>
    <w:qFormat/>
    <w:rsid w:val="001E6099"/>
    <w:pPr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qFormat/>
    <w:rsid w:val="001E6099"/>
    <w:pPr>
      <w:numPr>
        <w:numId w:val="1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B6590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E022C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03325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033250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sz w:val="24"/>
      <w:szCs w:val="24"/>
      <w:lang w:eastAsia="hi-IN" w:bidi="hi-IN"/>
    </w:rPr>
  </w:style>
  <w:style w:type="paragraph" w:styleId="af1">
    <w:name w:val="Body Text Indent"/>
    <w:basedOn w:val="a"/>
    <w:rsid w:val="0086520E"/>
    <w:pPr>
      <w:spacing w:after="120"/>
      <w:ind w:left="283"/>
    </w:pPr>
  </w:style>
  <w:style w:type="table" w:styleId="af2">
    <w:name w:val="Table Grid"/>
    <w:basedOn w:val="a1"/>
    <w:uiPriority w:val="39"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3B4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3">
    <w:name w:val="Balloon Text"/>
    <w:basedOn w:val="a"/>
    <w:link w:val="af4"/>
    <w:semiHidden/>
    <w:unhideWhenUsed/>
    <w:rsid w:val="001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1604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tenders/18361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8361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4524-6FD1-4E2F-8653-C0141D68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HP Inc.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User</cp:lastModifiedBy>
  <cp:revision>2</cp:revision>
  <cp:lastPrinted>2023-01-11T09:44:00Z</cp:lastPrinted>
  <dcterms:created xsi:type="dcterms:W3CDTF">2024-02-26T09:44:00Z</dcterms:created>
  <dcterms:modified xsi:type="dcterms:W3CDTF">2024-02-26T09:44:00Z</dcterms:modified>
  <dc:language>uk-UA</dc:language>
</cp:coreProperties>
</file>